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7ABA" w14:textId="77777777" w:rsidR="00B70A99" w:rsidRPr="00F74BC0" w:rsidRDefault="00B70A99">
      <w:pPr>
        <w:jc w:val="both"/>
        <w:rPr>
          <w:rFonts w:ascii="Arial" w:eastAsia="Arial Unicode MS" w:hAnsi="Arial" w:cs="Arial"/>
          <w:b/>
          <w:highlight w:val="cyan"/>
        </w:rPr>
      </w:pPr>
      <w:r w:rsidRPr="00F74BC0">
        <w:rPr>
          <w:rFonts w:ascii="Arial" w:hAnsi="Arial" w:cs="Arial"/>
          <w:b/>
        </w:rPr>
        <w:t>Okresnímu</w:t>
      </w:r>
      <w:r w:rsidR="00F74BC0" w:rsidRPr="00824805">
        <w:rPr>
          <w:rFonts w:ascii="Arial" w:hAnsi="Arial" w:cs="Arial"/>
          <w:b/>
          <w:highlight w:val="cyan"/>
        </w:rPr>
        <w:t>/</w:t>
      </w:r>
      <w:r w:rsidR="00F74BC0">
        <w:rPr>
          <w:rFonts w:ascii="Arial" w:hAnsi="Arial" w:cs="Arial"/>
          <w:b/>
        </w:rPr>
        <w:t>obvodnímu</w:t>
      </w:r>
      <w:r w:rsidRPr="00F74BC0">
        <w:rPr>
          <w:rFonts w:ascii="Arial" w:hAnsi="Arial" w:cs="Arial"/>
          <w:b/>
        </w:rPr>
        <w:t xml:space="preserve"> soudu v</w:t>
      </w:r>
      <w:r w:rsidR="008D6955">
        <w:rPr>
          <w:rFonts w:ascii="Arial" w:hAnsi="Arial" w:cs="Arial"/>
          <w:b/>
        </w:rPr>
        <w:t xml:space="preserve"> </w:t>
      </w:r>
      <w:r w:rsidRPr="00F74BC0">
        <w:rPr>
          <w:rFonts w:ascii="Arial" w:hAnsi="Arial" w:cs="Arial"/>
          <w:b/>
          <w:highlight w:val="cyan"/>
        </w:rPr>
        <w:t>………</w:t>
      </w:r>
      <w:r w:rsidR="008D6955">
        <w:rPr>
          <w:rFonts w:ascii="Arial" w:hAnsi="Arial" w:cs="Arial"/>
          <w:b/>
          <w:highlight w:val="cyan"/>
        </w:rPr>
        <w:t>………….</w:t>
      </w:r>
      <w:r w:rsidRPr="00F74BC0">
        <w:rPr>
          <w:rFonts w:ascii="Arial" w:hAnsi="Arial" w:cs="Arial"/>
          <w:b/>
          <w:highlight w:val="cyan"/>
        </w:rPr>
        <w:t>…..</w:t>
      </w:r>
    </w:p>
    <w:p w14:paraId="3C8512D4" w14:textId="77777777" w:rsidR="00B70A99" w:rsidRPr="00F74BC0" w:rsidRDefault="00B70A99">
      <w:pPr>
        <w:jc w:val="both"/>
        <w:rPr>
          <w:rFonts w:ascii="Arial" w:hAnsi="Arial" w:cs="Arial"/>
          <w:b/>
          <w:highlight w:val="cyan"/>
        </w:rPr>
      </w:pPr>
      <w:r w:rsidRPr="00F74BC0">
        <w:rPr>
          <w:rFonts w:ascii="Arial" w:hAnsi="Arial" w:cs="Arial"/>
          <w:b/>
          <w:highlight w:val="cyan"/>
        </w:rPr>
        <w:t>……………………</w:t>
      </w:r>
      <w:r w:rsidR="008D6955">
        <w:rPr>
          <w:rFonts w:ascii="Arial" w:hAnsi="Arial" w:cs="Arial"/>
          <w:b/>
          <w:highlight w:val="cyan"/>
        </w:rPr>
        <w:t>..</w:t>
      </w:r>
      <w:r w:rsidRPr="00F74BC0">
        <w:rPr>
          <w:rFonts w:ascii="Arial" w:hAnsi="Arial" w:cs="Arial"/>
          <w:b/>
          <w:highlight w:val="cyan"/>
        </w:rPr>
        <w:t>….</w:t>
      </w:r>
    </w:p>
    <w:p w14:paraId="58302003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  <w:b/>
          <w:highlight w:val="cyan"/>
        </w:rPr>
        <w:t>…………………………</w:t>
      </w:r>
    </w:p>
    <w:p w14:paraId="4948FA7E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> </w:t>
      </w:r>
    </w:p>
    <w:p w14:paraId="0FBE80BA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> </w:t>
      </w:r>
    </w:p>
    <w:p w14:paraId="1A5D27F4" w14:textId="77777777" w:rsidR="00B70A99" w:rsidRDefault="00B70A99">
      <w:pPr>
        <w:jc w:val="both"/>
        <w:rPr>
          <w:rFonts w:ascii="Arial" w:hAnsi="Arial" w:cs="Arial"/>
          <w:b/>
        </w:rPr>
      </w:pPr>
      <w:r w:rsidRPr="00F74BC0">
        <w:rPr>
          <w:rFonts w:ascii="Arial" w:hAnsi="Arial" w:cs="Arial"/>
          <w:b/>
        </w:rPr>
        <w:t>Navrhovatel</w:t>
      </w:r>
      <w:r w:rsidR="00D7020D">
        <w:rPr>
          <w:rFonts w:ascii="Arial" w:hAnsi="Arial" w:cs="Arial"/>
          <w:b/>
        </w:rPr>
        <w:t>/é</w:t>
      </w:r>
      <w:r w:rsidRPr="00F74BC0">
        <w:rPr>
          <w:rFonts w:ascii="Arial" w:hAnsi="Arial" w:cs="Arial"/>
          <w:b/>
        </w:rPr>
        <w:t>: </w:t>
      </w:r>
    </w:p>
    <w:p w14:paraId="02D280F4" w14:textId="77777777" w:rsidR="00F74BC0" w:rsidRPr="00F74BC0" w:rsidRDefault="00F74BC0">
      <w:pPr>
        <w:jc w:val="both"/>
        <w:rPr>
          <w:rFonts w:ascii="Arial" w:hAnsi="Arial" w:cs="Arial"/>
          <w:b/>
        </w:rPr>
      </w:pPr>
    </w:p>
    <w:p w14:paraId="60A9C4CA" w14:textId="77777777" w:rsidR="00B70A99" w:rsidRPr="00F74BC0" w:rsidRDefault="008D6955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>Matka:</w:t>
      </w:r>
      <w:r w:rsidRPr="00F74BC0">
        <w:rPr>
          <w:rFonts w:ascii="Arial" w:hAnsi="Arial" w:cs="Arial"/>
          <w:highlight w:val="cyan"/>
        </w:rPr>
        <w:t>………………</w:t>
      </w:r>
      <w:r>
        <w:rPr>
          <w:rFonts w:ascii="Arial" w:hAnsi="Arial" w:cs="Arial"/>
          <w:highlight w:val="cyan"/>
        </w:rPr>
        <w:t>…</w:t>
      </w:r>
      <w:r w:rsidRPr="00F74BC0">
        <w:rPr>
          <w:rFonts w:ascii="Arial" w:hAnsi="Arial" w:cs="Arial"/>
          <w:highlight w:val="cyan"/>
        </w:rPr>
        <w:t>.</w:t>
      </w:r>
      <w:r w:rsidRPr="00F74BC0">
        <w:rPr>
          <w:rFonts w:ascii="Arial" w:hAnsi="Arial" w:cs="Arial"/>
        </w:rPr>
        <w:t>, bytem</w:t>
      </w:r>
      <w:r>
        <w:rPr>
          <w:rFonts w:ascii="Arial" w:hAnsi="Arial" w:cs="Arial"/>
        </w:rPr>
        <w:t>:</w:t>
      </w:r>
      <w:r w:rsidRPr="00F74BC0">
        <w:rPr>
          <w:rFonts w:ascii="Arial" w:hAnsi="Arial" w:cs="Arial"/>
        </w:rPr>
        <w:t xml:space="preserve"> </w:t>
      </w:r>
      <w:r w:rsidRPr="00F74BC0">
        <w:rPr>
          <w:rFonts w:ascii="Arial" w:hAnsi="Arial" w:cs="Arial"/>
          <w:highlight w:val="cyan"/>
        </w:rPr>
        <w:t>........................................................</w:t>
      </w:r>
      <w:r w:rsidRPr="00F74BC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RČ: </w:t>
      </w:r>
      <w:r w:rsidRPr="00F74BC0">
        <w:rPr>
          <w:rFonts w:ascii="Arial" w:hAnsi="Arial" w:cs="Arial"/>
          <w:highlight w:val="cyan"/>
        </w:rPr>
        <w:t>..............</w:t>
      </w:r>
    </w:p>
    <w:p w14:paraId="6BEF6368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>a</w:t>
      </w:r>
    </w:p>
    <w:p w14:paraId="59C57E72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 xml:space="preserve">Otec: </w:t>
      </w:r>
      <w:r w:rsidRPr="00F74BC0">
        <w:rPr>
          <w:rFonts w:ascii="Arial" w:hAnsi="Arial" w:cs="Arial"/>
          <w:highlight w:val="cyan"/>
        </w:rPr>
        <w:t>………………….</w:t>
      </w:r>
      <w:r w:rsidRPr="00F74BC0">
        <w:rPr>
          <w:rFonts w:ascii="Arial" w:hAnsi="Arial" w:cs="Arial"/>
        </w:rPr>
        <w:t>, bytem</w:t>
      </w:r>
      <w:r w:rsidR="008D6955">
        <w:rPr>
          <w:rFonts w:ascii="Arial" w:hAnsi="Arial" w:cs="Arial"/>
        </w:rPr>
        <w:t xml:space="preserve">: </w:t>
      </w:r>
      <w:r w:rsidRPr="00F74BC0">
        <w:rPr>
          <w:rFonts w:ascii="Arial" w:hAnsi="Arial" w:cs="Arial"/>
          <w:highlight w:val="cyan"/>
        </w:rPr>
        <w:t>…………………………………</w:t>
      </w:r>
      <w:r w:rsidR="008D6955">
        <w:rPr>
          <w:rFonts w:ascii="Arial" w:hAnsi="Arial" w:cs="Arial"/>
          <w:highlight w:val="cyan"/>
        </w:rPr>
        <w:t>….</w:t>
      </w:r>
      <w:r w:rsidRPr="00F74BC0">
        <w:rPr>
          <w:rFonts w:ascii="Arial" w:hAnsi="Arial" w:cs="Arial"/>
          <w:highlight w:val="cyan"/>
        </w:rPr>
        <w:t>…...</w:t>
      </w:r>
      <w:r w:rsidRPr="00F74BC0">
        <w:rPr>
          <w:rFonts w:ascii="Arial" w:hAnsi="Arial" w:cs="Arial"/>
        </w:rPr>
        <w:t xml:space="preserve">, </w:t>
      </w:r>
      <w:r w:rsidR="008D6955">
        <w:rPr>
          <w:rFonts w:ascii="Arial" w:hAnsi="Arial" w:cs="Arial"/>
        </w:rPr>
        <w:t>RČ:</w:t>
      </w:r>
      <w:r w:rsidRPr="00F74BC0">
        <w:rPr>
          <w:rFonts w:ascii="Arial" w:hAnsi="Arial" w:cs="Arial"/>
        </w:rPr>
        <w:t>.</w:t>
      </w:r>
      <w:r w:rsidR="008D6955">
        <w:rPr>
          <w:rFonts w:ascii="Arial" w:hAnsi="Arial" w:cs="Arial"/>
        </w:rPr>
        <w:t xml:space="preserve"> </w:t>
      </w:r>
      <w:r w:rsidRPr="00F74BC0">
        <w:rPr>
          <w:rFonts w:ascii="Arial" w:hAnsi="Arial" w:cs="Arial"/>
          <w:highlight w:val="cyan"/>
        </w:rPr>
        <w:t>.</w:t>
      </w:r>
      <w:r w:rsidR="008D6955">
        <w:rPr>
          <w:rFonts w:ascii="Arial" w:hAnsi="Arial" w:cs="Arial"/>
          <w:highlight w:val="cyan"/>
        </w:rPr>
        <w:t>.</w:t>
      </w:r>
      <w:r w:rsidRPr="00F74BC0">
        <w:rPr>
          <w:rFonts w:ascii="Arial" w:hAnsi="Arial" w:cs="Arial"/>
          <w:highlight w:val="cyan"/>
        </w:rPr>
        <w:t>............</w:t>
      </w:r>
    </w:p>
    <w:p w14:paraId="0890CA63" w14:textId="77777777" w:rsidR="00B70A99" w:rsidRPr="008D6955" w:rsidRDefault="00B70A99">
      <w:pPr>
        <w:jc w:val="both"/>
        <w:rPr>
          <w:rFonts w:ascii="Arial" w:hAnsi="Arial" w:cs="Arial"/>
          <w:i/>
        </w:rPr>
      </w:pPr>
      <w:r w:rsidRPr="008D6955">
        <w:rPr>
          <w:rFonts w:ascii="Arial" w:hAnsi="Arial" w:cs="Arial"/>
          <w:i/>
        </w:rPr>
        <w:t>(dále jen zákonní zástupci a navrhovatelé)</w:t>
      </w:r>
    </w:p>
    <w:p w14:paraId="35B0EBD1" w14:textId="77777777" w:rsidR="00B70A99" w:rsidRPr="00F74BC0" w:rsidRDefault="00B70A99">
      <w:pPr>
        <w:jc w:val="both"/>
        <w:rPr>
          <w:rFonts w:ascii="Arial" w:hAnsi="Arial" w:cs="Arial"/>
        </w:rPr>
      </w:pPr>
    </w:p>
    <w:p w14:paraId="5F537F13" w14:textId="77777777" w:rsidR="00D7020D" w:rsidRDefault="00D702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</w:t>
      </w:r>
      <w:r w:rsidR="008D6955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navrhovatel</w:t>
      </w:r>
      <w:r w:rsidR="008D6955">
        <w:rPr>
          <w:rFonts w:ascii="Arial" w:hAnsi="Arial" w:cs="Arial"/>
        </w:rPr>
        <w:t xml:space="preserve"> jen jeden z rodičů</w:t>
      </w:r>
      <w:r>
        <w:rPr>
          <w:rFonts w:ascii="Arial" w:hAnsi="Arial" w:cs="Arial"/>
        </w:rPr>
        <w:t>, pak uvést druhého:</w:t>
      </w:r>
    </w:p>
    <w:p w14:paraId="213EE70D" w14:textId="77777777" w:rsidR="00D7020D" w:rsidRDefault="00D702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Matka</w:t>
      </w:r>
      <w:r w:rsidRPr="00824805">
        <w:rPr>
          <w:rFonts w:ascii="Arial" w:hAnsi="Arial" w:cs="Arial"/>
          <w:highlight w:val="cyan"/>
        </w:rPr>
        <w:t>/</w:t>
      </w:r>
      <w:r>
        <w:rPr>
          <w:rFonts w:ascii="Arial" w:hAnsi="Arial" w:cs="Arial"/>
        </w:rPr>
        <w:t>Otec</w:t>
      </w:r>
      <w:r w:rsidR="008D6955">
        <w:rPr>
          <w:rFonts w:ascii="Arial" w:hAnsi="Arial" w:cs="Arial"/>
        </w:rPr>
        <w:t xml:space="preserve">: </w:t>
      </w:r>
      <w:r w:rsidR="008D6955" w:rsidRPr="008D6955">
        <w:rPr>
          <w:rFonts w:ascii="Arial" w:hAnsi="Arial" w:cs="Arial"/>
          <w:highlight w:val="cyan"/>
        </w:rPr>
        <w:t>….</w:t>
      </w:r>
      <w:r w:rsidRPr="008D6955">
        <w:rPr>
          <w:rFonts w:ascii="Arial" w:hAnsi="Arial" w:cs="Arial"/>
          <w:highlight w:val="cyan"/>
        </w:rPr>
        <w:t>…………….</w:t>
      </w:r>
      <w:r w:rsidR="008D6955">
        <w:rPr>
          <w:rFonts w:ascii="Arial" w:hAnsi="Arial" w:cs="Arial"/>
        </w:rPr>
        <w:t xml:space="preserve">, bytem: </w:t>
      </w:r>
      <w:r w:rsidR="008D6955" w:rsidRPr="008D6955">
        <w:rPr>
          <w:rFonts w:ascii="Arial" w:hAnsi="Arial" w:cs="Arial"/>
          <w:highlight w:val="cyan"/>
        </w:rPr>
        <w:t>…………………………………</w:t>
      </w:r>
      <w:r w:rsidR="008D6955">
        <w:rPr>
          <w:rFonts w:ascii="Arial" w:hAnsi="Arial" w:cs="Arial"/>
        </w:rPr>
        <w:t xml:space="preserve">, RČ: </w:t>
      </w:r>
      <w:r w:rsidR="008D6955" w:rsidRPr="008D6955">
        <w:rPr>
          <w:rFonts w:ascii="Arial" w:hAnsi="Arial" w:cs="Arial"/>
          <w:highlight w:val="cyan"/>
        </w:rPr>
        <w:t>…………..</w:t>
      </w:r>
      <w:r>
        <w:rPr>
          <w:rFonts w:ascii="Arial" w:hAnsi="Arial" w:cs="Arial"/>
        </w:rPr>
        <w:t xml:space="preserve"> </w:t>
      </w:r>
    </w:p>
    <w:p w14:paraId="0532ADD3" w14:textId="77777777" w:rsidR="00D7020D" w:rsidRDefault="00D7020D">
      <w:pPr>
        <w:jc w:val="both"/>
        <w:rPr>
          <w:rFonts w:ascii="Arial" w:hAnsi="Arial" w:cs="Arial"/>
        </w:rPr>
      </w:pPr>
    </w:p>
    <w:p w14:paraId="044331CD" w14:textId="77777777" w:rsidR="00B70A99" w:rsidRPr="00F74BC0" w:rsidRDefault="00B70A99" w:rsidP="008D6955">
      <w:pPr>
        <w:rPr>
          <w:rFonts w:ascii="Arial" w:hAnsi="Arial" w:cs="Arial"/>
        </w:rPr>
      </w:pPr>
      <w:r w:rsidRPr="00F74BC0">
        <w:rPr>
          <w:rFonts w:ascii="Arial" w:hAnsi="Arial" w:cs="Arial"/>
        </w:rPr>
        <w:t> </w:t>
      </w:r>
    </w:p>
    <w:p w14:paraId="20DA3727" w14:textId="77777777" w:rsidR="00B70A99" w:rsidRPr="00F74BC0" w:rsidRDefault="00B70A99" w:rsidP="008D6955">
      <w:pPr>
        <w:rPr>
          <w:rFonts w:ascii="Arial" w:hAnsi="Arial" w:cs="Arial"/>
        </w:rPr>
      </w:pPr>
      <w:r w:rsidRPr="00F74BC0">
        <w:rPr>
          <w:rFonts w:ascii="Arial" w:hAnsi="Arial" w:cs="Arial"/>
        </w:rPr>
        <w:t>Nezletilý:</w:t>
      </w:r>
      <w:r w:rsidRPr="00F74BC0">
        <w:rPr>
          <w:rFonts w:ascii="Arial" w:hAnsi="Arial" w:cs="Arial"/>
          <w:highlight w:val="cyan"/>
        </w:rPr>
        <w:t>……………</w:t>
      </w:r>
      <w:r w:rsidR="008D6955">
        <w:rPr>
          <w:rFonts w:ascii="Arial" w:hAnsi="Arial" w:cs="Arial"/>
          <w:highlight w:val="cyan"/>
        </w:rPr>
        <w:t>……</w:t>
      </w:r>
      <w:r w:rsidRPr="00F74BC0">
        <w:rPr>
          <w:rFonts w:ascii="Arial" w:hAnsi="Arial" w:cs="Arial"/>
          <w:highlight w:val="cyan"/>
        </w:rPr>
        <w:t>.</w:t>
      </w:r>
      <w:r w:rsidRPr="00F74BC0">
        <w:rPr>
          <w:rFonts w:ascii="Arial" w:hAnsi="Arial" w:cs="Arial"/>
        </w:rPr>
        <w:t>,</w:t>
      </w:r>
      <w:r w:rsidR="008D6955">
        <w:rPr>
          <w:rFonts w:ascii="Arial" w:hAnsi="Arial" w:cs="Arial"/>
        </w:rPr>
        <w:t xml:space="preserve"> b</w:t>
      </w:r>
      <w:r w:rsidRPr="00F74BC0">
        <w:rPr>
          <w:rFonts w:ascii="Arial" w:hAnsi="Arial" w:cs="Arial"/>
        </w:rPr>
        <w:t>ytem</w:t>
      </w:r>
      <w:r w:rsidR="008D6955">
        <w:rPr>
          <w:rFonts w:ascii="Arial" w:hAnsi="Arial" w:cs="Arial"/>
        </w:rPr>
        <w:t xml:space="preserve">: </w:t>
      </w:r>
      <w:r w:rsidRPr="00F74BC0">
        <w:rPr>
          <w:rFonts w:ascii="Arial" w:hAnsi="Arial" w:cs="Arial"/>
          <w:highlight w:val="cyan"/>
        </w:rPr>
        <w:t>......................................................</w:t>
      </w:r>
      <w:r w:rsidRPr="00F74BC0">
        <w:rPr>
          <w:rFonts w:ascii="Arial" w:hAnsi="Arial" w:cs="Arial"/>
        </w:rPr>
        <w:t>,</w:t>
      </w:r>
      <w:r w:rsidR="008D6955">
        <w:rPr>
          <w:rFonts w:ascii="Arial" w:hAnsi="Arial" w:cs="Arial"/>
        </w:rPr>
        <w:t xml:space="preserve"> RČ: </w:t>
      </w:r>
      <w:r w:rsidR="00F74BC0">
        <w:rPr>
          <w:rFonts w:ascii="Arial" w:hAnsi="Arial" w:cs="Arial"/>
        </w:rPr>
        <w:t xml:space="preserve"> </w:t>
      </w:r>
      <w:r w:rsidRPr="00F74BC0">
        <w:rPr>
          <w:rFonts w:ascii="Arial" w:hAnsi="Arial" w:cs="Arial"/>
          <w:highlight w:val="cyan"/>
        </w:rPr>
        <w:t>..............</w:t>
      </w:r>
    </w:p>
    <w:p w14:paraId="6E82970D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> </w:t>
      </w:r>
    </w:p>
    <w:p w14:paraId="22E9BD4B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> </w:t>
      </w:r>
    </w:p>
    <w:p w14:paraId="7C0FAB8D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> </w:t>
      </w:r>
    </w:p>
    <w:p w14:paraId="0035411B" w14:textId="77777777" w:rsidR="00B70A99" w:rsidRPr="00F74BC0" w:rsidRDefault="00B70A99" w:rsidP="00F74BC0">
      <w:pPr>
        <w:jc w:val="center"/>
        <w:rPr>
          <w:rFonts w:ascii="Arial" w:hAnsi="Arial" w:cs="Arial"/>
          <w:b/>
        </w:rPr>
      </w:pPr>
      <w:r w:rsidRPr="00824805">
        <w:rPr>
          <w:rFonts w:ascii="Arial" w:hAnsi="Arial" w:cs="Arial"/>
          <w:b/>
          <w:highlight w:val="cyan"/>
        </w:rPr>
        <w:t xml:space="preserve">N á v r </w:t>
      </w:r>
      <w:proofErr w:type="gramStart"/>
      <w:r w:rsidRPr="00824805">
        <w:rPr>
          <w:rFonts w:ascii="Arial" w:hAnsi="Arial" w:cs="Arial"/>
          <w:b/>
          <w:highlight w:val="cyan"/>
        </w:rPr>
        <w:t>h  n</w:t>
      </w:r>
      <w:proofErr w:type="gramEnd"/>
      <w:r w:rsidRPr="00824805">
        <w:rPr>
          <w:rFonts w:ascii="Arial" w:hAnsi="Arial" w:cs="Arial"/>
          <w:b/>
          <w:highlight w:val="cyan"/>
        </w:rPr>
        <w:t xml:space="preserve"> a  </w:t>
      </w:r>
      <w:r w:rsidR="0045304F" w:rsidRPr="00824805">
        <w:rPr>
          <w:rFonts w:ascii="Arial" w:hAnsi="Arial" w:cs="Arial"/>
          <w:b/>
          <w:highlight w:val="cyan"/>
        </w:rPr>
        <w:t xml:space="preserve">s o u h l a </w:t>
      </w:r>
      <w:r w:rsidR="005B1FEA" w:rsidRPr="00824805">
        <w:rPr>
          <w:rFonts w:ascii="Arial" w:hAnsi="Arial" w:cs="Arial"/>
          <w:b/>
          <w:highlight w:val="cyan"/>
        </w:rPr>
        <w:t xml:space="preserve"> </w:t>
      </w:r>
      <w:r w:rsidR="0045304F" w:rsidRPr="00824805">
        <w:rPr>
          <w:rFonts w:ascii="Arial" w:hAnsi="Arial" w:cs="Arial"/>
          <w:b/>
          <w:highlight w:val="cyan"/>
        </w:rPr>
        <w:t>s </w:t>
      </w:r>
      <w:r w:rsidR="008D6955" w:rsidRPr="00824805">
        <w:rPr>
          <w:rFonts w:ascii="Arial" w:hAnsi="Arial" w:cs="Arial"/>
          <w:b/>
          <w:highlight w:val="cyan"/>
        </w:rPr>
        <w:t xml:space="preserve"> </w:t>
      </w:r>
      <w:r w:rsidR="0045304F" w:rsidRPr="00824805">
        <w:rPr>
          <w:rFonts w:ascii="Arial" w:hAnsi="Arial" w:cs="Arial"/>
          <w:b/>
          <w:highlight w:val="cyan"/>
        </w:rPr>
        <w:t xml:space="preserve">s o u d u  s  </w:t>
      </w:r>
      <w:r w:rsidRPr="00824805">
        <w:rPr>
          <w:rFonts w:ascii="Arial" w:hAnsi="Arial" w:cs="Arial"/>
          <w:b/>
          <w:highlight w:val="cyan"/>
        </w:rPr>
        <w:t xml:space="preserve">p r á v n í </w:t>
      </w:r>
      <w:r w:rsidR="0045304F" w:rsidRPr="00824805">
        <w:rPr>
          <w:rFonts w:ascii="Arial" w:hAnsi="Arial" w:cs="Arial"/>
          <w:b/>
          <w:highlight w:val="cyan"/>
        </w:rPr>
        <w:t>m</w:t>
      </w:r>
      <w:r w:rsidRPr="00824805">
        <w:rPr>
          <w:rFonts w:ascii="Arial" w:hAnsi="Arial" w:cs="Arial"/>
          <w:b/>
          <w:highlight w:val="cyan"/>
        </w:rPr>
        <w:t xml:space="preserve">  </w:t>
      </w:r>
      <w:r w:rsidR="00E27924" w:rsidRPr="00824805">
        <w:rPr>
          <w:rFonts w:ascii="Arial" w:hAnsi="Arial" w:cs="Arial"/>
          <w:b/>
          <w:highlight w:val="cyan"/>
        </w:rPr>
        <w:t xml:space="preserve"> j</w:t>
      </w:r>
      <w:r w:rsidR="0045304F" w:rsidRPr="00824805">
        <w:rPr>
          <w:rFonts w:ascii="Arial" w:hAnsi="Arial" w:cs="Arial"/>
          <w:b/>
          <w:highlight w:val="cyan"/>
        </w:rPr>
        <w:t xml:space="preserve"> </w:t>
      </w:r>
      <w:r w:rsidR="00E27924" w:rsidRPr="00824805">
        <w:rPr>
          <w:rFonts w:ascii="Arial" w:hAnsi="Arial" w:cs="Arial"/>
          <w:b/>
          <w:highlight w:val="cyan"/>
        </w:rPr>
        <w:t>e</w:t>
      </w:r>
      <w:r w:rsidR="0045304F" w:rsidRPr="00824805">
        <w:rPr>
          <w:rFonts w:ascii="Arial" w:hAnsi="Arial" w:cs="Arial"/>
          <w:b/>
          <w:highlight w:val="cyan"/>
        </w:rPr>
        <w:t xml:space="preserve"> </w:t>
      </w:r>
      <w:r w:rsidR="00E27924" w:rsidRPr="00824805">
        <w:rPr>
          <w:rFonts w:ascii="Arial" w:hAnsi="Arial" w:cs="Arial"/>
          <w:b/>
          <w:highlight w:val="cyan"/>
        </w:rPr>
        <w:t>d</w:t>
      </w:r>
      <w:r w:rsidR="0045304F" w:rsidRPr="00824805">
        <w:rPr>
          <w:rFonts w:ascii="Arial" w:hAnsi="Arial" w:cs="Arial"/>
          <w:b/>
          <w:highlight w:val="cyan"/>
        </w:rPr>
        <w:t xml:space="preserve"> </w:t>
      </w:r>
      <w:r w:rsidR="00E27924" w:rsidRPr="00824805">
        <w:rPr>
          <w:rFonts w:ascii="Arial" w:hAnsi="Arial" w:cs="Arial"/>
          <w:b/>
          <w:highlight w:val="cyan"/>
        </w:rPr>
        <w:t>n</w:t>
      </w:r>
      <w:r w:rsidR="0045304F" w:rsidRPr="00824805">
        <w:rPr>
          <w:rFonts w:ascii="Arial" w:hAnsi="Arial" w:cs="Arial"/>
          <w:b/>
          <w:highlight w:val="cyan"/>
        </w:rPr>
        <w:t xml:space="preserve"> </w:t>
      </w:r>
      <w:r w:rsidR="00E27924" w:rsidRPr="00824805">
        <w:rPr>
          <w:rFonts w:ascii="Arial" w:hAnsi="Arial" w:cs="Arial"/>
          <w:b/>
          <w:highlight w:val="cyan"/>
        </w:rPr>
        <w:t>á</w:t>
      </w:r>
      <w:r w:rsidR="0045304F" w:rsidRPr="00824805">
        <w:rPr>
          <w:rFonts w:ascii="Arial" w:hAnsi="Arial" w:cs="Arial"/>
          <w:b/>
          <w:highlight w:val="cyan"/>
        </w:rPr>
        <w:t xml:space="preserve"> </w:t>
      </w:r>
      <w:r w:rsidR="00E27924" w:rsidRPr="00824805">
        <w:rPr>
          <w:rFonts w:ascii="Arial" w:hAnsi="Arial" w:cs="Arial"/>
          <w:b/>
          <w:highlight w:val="cyan"/>
        </w:rPr>
        <w:t>n</w:t>
      </w:r>
      <w:r w:rsidR="0045304F" w:rsidRPr="00824805">
        <w:rPr>
          <w:rFonts w:ascii="Arial" w:hAnsi="Arial" w:cs="Arial"/>
          <w:b/>
          <w:highlight w:val="cyan"/>
        </w:rPr>
        <w:t xml:space="preserve"> </w:t>
      </w:r>
      <w:r w:rsidR="00E27924" w:rsidRPr="00824805">
        <w:rPr>
          <w:rFonts w:ascii="Arial" w:hAnsi="Arial" w:cs="Arial"/>
          <w:b/>
          <w:highlight w:val="cyan"/>
        </w:rPr>
        <w:t>í</w:t>
      </w:r>
      <w:r w:rsidR="0045304F" w:rsidRPr="00824805">
        <w:rPr>
          <w:rFonts w:ascii="Arial" w:hAnsi="Arial" w:cs="Arial"/>
          <w:b/>
          <w:highlight w:val="cyan"/>
        </w:rPr>
        <w:t xml:space="preserve"> m</w:t>
      </w:r>
    </w:p>
    <w:p w14:paraId="160F461C" w14:textId="77777777" w:rsidR="00B70A99" w:rsidRPr="00F74BC0" w:rsidRDefault="00B70A99" w:rsidP="00F74BC0">
      <w:pPr>
        <w:jc w:val="center"/>
        <w:rPr>
          <w:rFonts w:ascii="Arial" w:hAnsi="Arial" w:cs="Arial"/>
          <w:b/>
        </w:rPr>
      </w:pPr>
      <w:r w:rsidRPr="00F74BC0">
        <w:rPr>
          <w:rFonts w:ascii="Arial" w:hAnsi="Arial" w:cs="Arial"/>
          <w:b/>
        </w:rPr>
        <w:t xml:space="preserve">   n e z l e t i l é h o</w:t>
      </w:r>
    </w:p>
    <w:p w14:paraId="63015479" w14:textId="77777777" w:rsidR="00B70A99" w:rsidRPr="00F74BC0" w:rsidRDefault="00B70A99">
      <w:pPr>
        <w:jc w:val="both"/>
        <w:rPr>
          <w:rFonts w:ascii="Arial" w:hAnsi="Arial" w:cs="Arial"/>
          <w:b/>
        </w:rPr>
      </w:pPr>
      <w:r w:rsidRPr="00F74BC0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</w:t>
      </w:r>
    </w:p>
    <w:p w14:paraId="451285EC" w14:textId="77777777" w:rsidR="00B70A99" w:rsidRPr="00F74BC0" w:rsidRDefault="00B70A99" w:rsidP="00F74BC0">
      <w:pPr>
        <w:jc w:val="center"/>
        <w:rPr>
          <w:rFonts w:ascii="Arial" w:hAnsi="Arial" w:cs="Arial"/>
          <w:b/>
        </w:rPr>
      </w:pPr>
      <w:r w:rsidRPr="00F74BC0">
        <w:rPr>
          <w:rFonts w:ascii="Arial" w:hAnsi="Arial" w:cs="Arial"/>
          <w:b/>
        </w:rPr>
        <w:t>I.</w:t>
      </w:r>
    </w:p>
    <w:p w14:paraId="72A8843A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> </w:t>
      </w:r>
    </w:p>
    <w:p w14:paraId="45E58893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>Nezletilý je účastníkem stavebního spoření u Modré pyramidy stavební spořitelny, a.s., Bělehradská 128/222, Praha 2, PSČ 120 21, IČ 60192852, zapsané v obchodním rejstříku vedeném u Městského soudu v Praze, oddíl B, vložka 2281, a to na základě smlouvy o stavebním spoření č</w:t>
      </w:r>
      <w:r w:rsidR="008D6955">
        <w:rPr>
          <w:rFonts w:ascii="Arial" w:hAnsi="Arial" w:cs="Arial"/>
        </w:rPr>
        <w:t xml:space="preserve">: </w:t>
      </w:r>
      <w:r w:rsidRPr="00F74BC0">
        <w:rPr>
          <w:rFonts w:ascii="Arial" w:hAnsi="Arial" w:cs="Arial"/>
          <w:highlight w:val="cyan"/>
        </w:rPr>
        <w:t>…</w:t>
      </w:r>
      <w:r w:rsidR="008D6955">
        <w:rPr>
          <w:rFonts w:ascii="Arial" w:hAnsi="Arial" w:cs="Arial"/>
          <w:highlight w:val="cyan"/>
        </w:rPr>
        <w:t>…..</w:t>
      </w:r>
      <w:r w:rsidRPr="00F74BC0">
        <w:rPr>
          <w:rFonts w:ascii="Arial" w:hAnsi="Arial" w:cs="Arial"/>
          <w:highlight w:val="cyan"/>
        </w:rPr>
        <w:t>……….</w:t>
      </w:r>
      <w:r w:rsidR="008D6955">
        <w:rPr>
          <w:rFonts w:ascii="Arial" w:hAnsi="Arial" w:cs="Arial"/>
        </w:rPr>
        <w:t>.</w:t>
      </w:r>
      <w:r w:rsidRPr="00F74BC0">
        <w:rPr>
          <w:rFonts w:ascii="Arial" w:hAnsi="Arial" w:cs="Arial"/>
        </w:rPr>
        <w:t xml:space="preserve"> </w:t>
      </w:r>
    </w:p>
    <w:p w14:paraId="11B551A3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>Smlouvu o stavebním spoření uzavřel</w:t>
      </w:r>
      <w:r w:rsidRPr="00F74BC0">
        <w:rPr>
          <w:rFonts w:ascii="Arial" w:hAnsi="Arial" w:cs="Arial"/>
          <w:highlight w:val="cyan"/>
        </w:rPr>
        <w:t>/</w:t>
      </w:r>
      <w:r w:rsidRPr="00F74BC0">
        <w:rPr>
          <w:rFonts w:ascii="Arial" w:hAnsi="Arial" w:cs="Arial"/>
        </w:rPr>
        <w:t>a</w:t>
      </w:r>
      <w:r w:rsidRPr="00F74BC0">
        <w:rPr>
          <w:rFonts w:ascii="Arial" w:hAnsi="Arial" w:cs="Arial"/>
          <w:highlight w:val="cyan"/>
        </w:rPr>
        <w:t>/</w:t>
      </w:r>
      <w:r w:rsidRPr="00F74BC0">
        <w:rPr>
          <w:rFonts w:ascii="Arial" w:hAnsi="Arial" w:cs="Arial"/>
        </w:rPr>
        <w:t>i jménem nezletilého matka</w:t>
      </w:r>
      <w:r w:rsidRPr="00F74BC0">
        <w:rPr>
          <w:rFonts w:ascii="Arial" w:hAnsi="Arial" w:cs="Arial"/>
          <w:highlight w:val="cyan"/>
        </w:rPr>
        <w:t>/</w:t>
      </w:r>
      <w:r w:rsidRPr="00F74BC0">
        <w:rPr>
          <w:rFonts w:ascii="Arial" w:hAnsi="Arial" w:cs="Arial"/>
        </w:rPr>
        <w:t>otec</w:t>
      </w:r>
      <w:r w:rsidRPr="00F74BC0">
        <w:rPr>
          <w:rFonts w:ascii="Arial" w:hAnsi="Arial" w:cs="Arial"/>
          <w:highlight w:val="cyan"/>
        </w:rPr>
        <w:t>/</w:t>
      </w:r>
      <w:r w:rsidRPr="00F74BC0">
        <w:rPr>
          <w:rFonts w:ascii="Arial" w:hAnsi="Arial" w:cs="Arial"/>
        </w:rPr>
        <w:t>oba zákonní zástupc</w:t>
      </w:r>
      <w:r w:rsidR="00A56DD5">
        <w:rPr>
          <w:rFonts w:ascii="Arial" w:hAnsi="Arial" w:cs="Arial"/>
        </w:rPr>
        <w:t>i</w:t>
      </w:r>
      <w:r w:rsidRPr="00F74BC0">
        <w:rPr>
          <w:rFonts w:ascii="Arial" w:hAnsi="Arial" w:cs="Arial"/>
        </w:rPr>
        <w:t xml:space="preserve"> nezletilého a pravidelně mu spoří na jeho účet založený u uvedené stavební spořitelny na základě této smlouvy. </w:t>
      </w:r>
    </w:p>
    <w:p w14:paraId="740992B5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> </w:t>
      </w:r>
    </w:p>
    <w:p w14:paraId="2E4E284F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 xml:space="preserve">Důkaz: </w:t>
      </w:r>
      <w:r w:rsidR="00F74BC0">
        <w:rPr>
          <w:rFonts w:ascii="Arial" w:hAnsi="Arial" w:cs="Arial"/>
        </w:rPr>
        <w:tab/>
      </w:r>
      <w:r w:rsidRPr="00F74BC0">
        <w:rPr>
          <w:rFonts w:ascii="Arial" w:hAnsi="Arial" w:cs="Arial"/>
        </w:rPr>
        <w:t>Návrh na uzavření smlouvy o stavebním spoření</w:t>
      </w:r>
    </w:p>
    <w:p w14:paraId="076D309A" w14:textId="77777777" w:rsidR="00B70A99" w:rsidRPr="00F74BC0" w:rsidRDefault="00B70A99" w:rsidP="00F74BC0">
      <w:pPr>
        <w:ind w:left="1410"/>
        <w:jc w:val="both"/>
        <w:rPr>
          <w:rFonts w:ascii="Arial" w:hAnsi="Arial" w:cs="Arial"/>
          <w:b/>
        </w:rPr>
      </w:pPr>
      <w:r w:rsidRPr="00F74BC0">
        <w:rPr>
          <w:rFonts w:ascii="Arial" w:hAnsi="Arial" w:cs="Arial"/>
        </w:rPr>
        <w:t>Potvrzení o vzniku smlouvy o stavebním spoření</w:t>
      </w:r>
      <w:r w:rsidRPr="00F74BC0">
        <w:rPr>
          <w:rFonts w:ascii="Arial" w:hAnsi="Arial" w:cs="Arial"/>
          <w:highlight w:val="cyan"/>
        </w:rPr>
        <w:t>/</w:t>
      </w:r>
      <w:r w:rsidRPr="00F74BC0">
        <w:rPr>
          <w:rFonts w:ascii="Arial" w:hAnsi="Arial" w:cs="Arial"/>
        </w:rPr>
        <w:t xml:space="preserve">Přijetí návrhu na uzavření smlouvy o stavebním spoření                                           </w:t>
      </w:r>
      <w:r w:rsidRPr="00F74BC0">
        <w:rPr>
          <w:rFonts w:ascii="Arial" w:hAnsi="Arial" w:cs="Arial"/>
          <w:b/>
        </w:rPr>
        <w:t xml:space="preserve"> </w:t>
      </w:r>
    </w:p>
    <w:p w14:paraId="02EE2584" w14:textId="77777777" w:rsidR="00B70A99" w:rsidRPr="00F74BC0" w:rsidRDefault="00B70A99">
      <w:pPr>
        <w:jc w:val="both"/>
        <w:rPr>
          <w:rFonts w:ascii="Arial" w:hAnsi="Arial" w:cs="Arial"/>
          <w:b/>
        </w:rPr>
      </w:pPr>
    </w:p>
    <w:p w14:paraId="0521FAD2" w14:textId="77777777" w:rsidR="00B70A99" w:rsidRPr="00F74BC0" w:rsidRDefault="00B70A99" w:rsidP="00F74BC0">
      <w:pPr>
        <w:jc w:val="center"/>
        <w:rPr>
          <w:rFonts w:ascii="Arial" w:hAnsi="Arial" w:cs="Arial"/>
          <w:b/>
        </w:rPr>
      </w:pPr>
      <w:r w:rsidRPr="00F74BC0">
        <w:rPr>
          <w:rFonts w:ascii="Arial" w:hAnsi="Arial" w:cs="Arial"/>
          <w:b/>
        </w:rPr>
        <w:t>II.</w:t>
      </w:r>
    </w:p>
    <w:p w14:paraId="039FF0CF" w14:textId="77777777" w:rsidR="00B70A99" w:rsidRPr="00F74BC0" w:rsidRDefault="00B70A99">
      <w:pPr>
        <w:jc w:val="both"/>
        <w:rPr>
          <w:rFonts w:ascii="Arial" w:hAnsi="Arial" w:cs="Arial"/>
        </w:rPr>
      </w:pPr>
    </w:p>
    <w:p w14:paraId="29E5E73E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>Matka</w:t>
      </w:r>
      <w:r w:rsidRPr="00F74BC0">
        <w:rPr>
          <w:rFonts w:ascii="Arial" w:hAnsi="Arial" w:cs="Arial"/>
          <w:highlight w:val="cyan"/>
        </w:rPr>
        <w:t>/</w:t>
      </w:r>
      <w:r w:rsidRPr="00F74BC0">
        <w:rPr>
          <w:rFonts w:ascii="Arial" w:hAnsi="Arial" w:cs="Arial"/>
        </w:rPr>
        <w:t>otec</w:t>
      </w:r>
      <w:r w:rsidRPr="00F74BC0">
        <w:rPr>
          <w:rFonts w:ascii="Arial" w:hAnsi="Arial" w:cs="Arial"/>
          <w:highlight w:val="cyan"/>
        </w:rPr>
        <w:t>/</w:t>
      </w:r>
      <w:r w:rsidRPr="00F74BC0">
        <w:rPr>
          <w:rFonts w:ascii="Arial" w:hAnsi="Arial" w:cs="Arial"/>
        </w:rPr>
        <w:t>oba zákonní zástupci nezletilého podal</w:t>
      </w:r>
      <w:r w:rsidRPr="00F74BC0">
        <w:rPr>
          <w:rFonts w:ascii="Arial" w:hAnsi="Arial" w:cs="Arial"/>
          <w:highlight w:val="cyan"/>
        </w:rPr>
        <w:t>/</w:t>
      </w:r>
      <w:r w:rsidRPr="00F74BC0">
        <w:rPr>
          <w:rFonts w:ascii="Arial" w:hAnsi="Arial" w:cs="Arial"/>
        </w:rPr>
        <w:t>a</w:t>
      </w:r>
      <w:r w:rsidRPr="00F74BC0">
        <w:rPr>
          <w:rFonts w:ascii="Arial" w:hAnsi="Arial" w:cs="Arial"/>
          <w:highlight w:val="cyan"/>
        </w:rPr>
        <w:t>/</w:t>
      </w:r>
      <w:r w:rsidRPr="00F74BC0">
        <w:rPr>
          <w:rFonts w:ascii="Arial" w:hAnsi="Arial" w:cs="Arial"/>
        </w:rPr>
        <w:t>i dne</w:t>
      </w:r>
      <w:r w:rsidR="008D6955">
        <w:rPr>
          <w:rFonts w:ascii="Arial" w:hAnsi="Arial" w:cs="Arial"/>
        </w:rPr>
        <w:t xml:space="preserve"> </w:t>
      </w:r>
      <w:r w:rsidRPr="00F74BC0">
        <w:rPr>
          <w:rFonts w:ascii="Arial" w:hAnsi="Arial" w:cs="Arial"/>
          <w:highlight w:val="cyan"/>
        </w:rPr>
        <w:t>…………………..</w:t>
      </w:r>
      <w:r w:rsidR="008D6955">
        <w:rPr>
          <w:rFonts w:ascii="Arial" w:hAnsi="Arial" w:cs="Arial"/>
        </w:rPr>
        <w:t xml:space="preserve"> </w:t>
      </w:r>
      <w:r w:rsidRPr="00F74BC0">
        <w:rPr>
          <w:rFonts w:ascii="Arial" w:hAnsi="Arial" w:cs="Arial"/>
        </w:rPr>
        <w:t>jménem nezletilého výpověď</w:t>
      </w:r>
      <w:r w:rsidRPr="00F74BC0">
        <w:rPr>
          <w:rFonts w:ascii="Arial" w:hAnsi="Arial" w:cs="Arial"/>
          <w:highlight w:val="cyan"/>
        </w:rPr>
        <w:t>/</w:t>
      </w:r>
      <w:r w:rsidRPr="00F74BC0">
        <w:rPr>
          <w:rFonts w:ascii="Arial" w:hAnsi="Arial" w:cs="Arial"/>
        </w:rPr>
        <w:t xml:space="preserve">návrh na ukončení dohodou shora uvedené smlouvy o stavebním spoření. Vzhledem k tomu, že se nejedná </w:t>
      </w:r>
      <w:r w:rsidR="008D6955">
        <w:rPr>
          <w:rFonts w:ascii="Arial" w:hAnsi="Arial" w:cs="Arial"/>
        </w:rPr>
        <w:t xml:space="preserve">o běžnou záležitost v nakládání </w:t>
      </w:r>
      <w:r w:rsidRPr="00F74BC0">
        <w:rPr>
          <w:rFonts w:ascii="Arial" w:hAnsi="Arial" w:cs="Arial"/>
        </w:rPr>
        <w:t>s</w:t>
      </w:r>
      <w:r w:rsidR="008D6955">
        <w:rPr>
          <w:rFonts w:ascii="Arial" w:hAnsi="Arial" w:cs="Arial"/>
        </w:rPr>
        <w:t>e</w:t>
      </w:r>
      <w:r w:rsidR="00275514">
        <w:rPr>
          <w:rFonts w:ascii="Arial" w:hAnsi="Arial" w:cs="Arial"/>
        </w:rPr>
        <w:t> jměním</w:t>
      </w:r>
      <w:r w:rsidRPr="00F74BC0">
        <w:rPr>
          <w:rFonts w:ascii="Arial" w:hAnsi="Arial" w:cs="Arial"/>
        </w:rPr>
        <w:t xml:space="preserve"> nezletilého, je třeba k platnosti takového právního </w:t>
      </w:r>
      <w:r w:rsidR="00D7020D">
        <w:rPr>
          <w:rFonts w:ascii="Arial" w:hAnsi="Arial" w:cs="Arial"/>
        </w:rPr>
        <w:t>jednání</w:t>
      </w:r>
      <w:r w:rsidRPr="00F74BC0">
        <w:rPr>
          <w:rFonts w:ascii="Arial" w:hAnsi="Arial" w:cs="Arial"/>
        </w:rPr>
        <w:t xml:space="preserve"> </w:t>
      </w:r>
      <w:r w:rsidR="00275514">
        <w:rPr>
          <w:rFonts w:ascii="Arial" w:hAnsi="Arial" w:cs="Arial"/>
        </w:rPr>
        <w:t>souhlas</w:t>
      </w:r>
      <w:r w:rsidRPr="00F74BC0">
        <w:rPr>
          <w:rFonts w:ascii="Arial" w:hAnsi="Arial" w:cs="Arial"/>
        </w:rPr>
        <w:t xml:space="preserve"> soudu.</w:t>
      </w:r>
    </w:p>
    <w:p w14:paraId="73E50CFD" w14:textId="77777777" w:rsidR="00F74BC0" w:rsidRDefault="00F74BC0">
      <w:pPr>
        <w:jc w:val="both"/>
        <w:rPr>
          <w:rFonts w:ascii="Arial" w:hAnsi="Arial" w:cs="Arial"/>
        </w:rPr>
      </w:pPr>
    </w:p>
    <w:p w14:paraId="35304C8F" w14:textId="77777777" w:rsidR="00B70A99" w:rsidRPr="00F74BC0" w:rsidRDefault="00B70A99" w:rsidP="00F74BC0">
      <w:pPr>
        <w:rPr>
          <w:rFonts w:ascii="Arial" w:hAnsi="Arial" w:cs="Arial"/>
        </w:rPr>
      </w:pPr>
      <w:r w:rsidRPr="00F74BC0">
        <w:rPr>
          <w:rFonts w:ascii="Arial" w:hAnsi="Arial" w:cs="Arial"/>
        </w:rPr>
        <w:t xml:space="preserve">Je v zájmu nezletilého uvedenou smlouvu o stavebním spoření ukončit a naspořené prostředky použít </w:t>
      </w:r>
      <w:r w:rsidR="00F74BC0">
        <w:rPr>
          <w:rFonts w:ascii="Arial" w:hAnsi="Arial" w:cs="Arial"/>
        </w:rPr>
        <w:t>n</w:t>
      </w:r>
      <w:r w:rsidRPr="00F74BC0">
        <w:rPr>
          <w:rFonts w:ascii="Arial" w:hAnsi="Arial" w:cs="Arial"/>
        </w:rPr>
        <w:t>a</w:t>
      </w:r>
      <w:r w:rsidR="00F74BC0">
        <w:rPr>
          <w:rFonts w:ascii="Arial" w:hAnsi="Arial" w:cs="Arial"/>
        </w:rPr>
        <w:t xml:space="preserve"> </w:t>
      </w:r>
      <w:r w:rsidRPr="00F74BC0">
        <w:rPr>
          <w:rFonts w:ascii="Arial" w:hAnsi="Arial" w:cs="Arial"/>
          <w:highlight w:val="cyan"/>
        </w:rPr>
        <w:t>…………………..........................................................................................</w:t>
      </w:r>
      <w:r w:rsidRPr="00F74BC0">
        <w:rPr>
          <w:rFonts w:ascii="Arial" w:hAnsi="Arial" w:cs="Arial"/>
        </w:rPr>
        <w:t xml:space="preserve"> </w:t>
      </w:r>
    </w:p>
    <w:p w14:paraId="18F5CD2A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> </w:t>
      </w:r>
    </w:p>
    <w:p w14:paraId="28CC751D" w14:textId="77777777" w:rsidR="00B70A99" w:rsidRPr="00F74BC0" w:rsidRDefault="00B70A99" w:rsidP="00F74BC0">
      <w:pPr>
        <w:ind w:left="1410" w:hanging="1410"/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 xml:space="preserve">Důkaz: </w:t>
      </w:r>
      <w:r w:rsidR="00F74BC0">
        <w:rPr>
          <w:rFonts w:ascii="Arial" w:hAnsi="Arial" w:cs="Arial"/>
        </w:rPr>
        <w:tab/>
      </w:r>
      <w:r w:rsidRPr="00F74BC0">
        <w:rPr>
          <w:rFonts w:ascii="Arial" w:hAnsi="Arial" w:cs="Arial"/>
        </w:rPr>
        <w:t>Výpověď smlouvy o stavebním spoření ze dne</w:t>
      </w:r>
      <w:r w:rsidR="007B793B">
        <w:rPr>
          <w:rFonts w:ascii="Arial" w:hAnsi="Arial" w:cs="Arial"/>
        </w:rPr>
        <w:t xml:space="preserve"> </w:t>
      </w:r>
      <w:r w:rsidRPr="00F74BC0">
        <w:rPr>
          <w:rFonts w:ascii="Arial" w:hAnsi="Arial" w:cs="Arial"/>
          <w:highlight w:val="cyan"/>
        </w:rPr>
        <w:t>……..</w:t>
      </w:r>
      <w:r w:rsidR="008D6955">
        <w:rPr>
          <w:rFonts w:ascii="Arial" w:hAnsi="Arial" w:cs="Arial"/>
          <w:highlight w:val="cyan"/>
        </w:rPr>
        <w:t xml:space="preserve"> </w:t>
      </w:r>
      <w:r w:rsidRPr="00F74BC0">
        <w:rPr>
          <w:rFonts w:ascii="Arial" w:hAnsi="Arial" w:cs="Arial"/>
          <w:highlight w:val="cyan"/>
        </w:rPr>
        <w:t>/</w:t>
      </w:r>
      <w:r w:rsidRPr="00F74BC0">
        <w:rPr>
          <w:rFonts w:ascii="Arial" w:hAnsi="Arial" w:cs="Arial"/>
        </w:rPr>
        <w:t xml:space="preserve">Návrh na ukončení smlouvy o stavebním spoření dohodou ze dne </w:t>
      </w:r>
      <w:r w:rsidRPr="00F74BC0">
        <w:rPr>
          <w:rFonts w:ascii="Arial" w:hAnsi="Arial" w:cs="Arial"/>
          <w:highlight w:val="cyan"/>
        </w:rPr>
        <w:t>……./</w:t>
      </w:r>
      <w:r w:rsidRPr="00F74BC0">
        <w:rPr>
          <w:rFonts w:ascii="Arial" w:hAnsi="Arial" w:cs="Arial"/>
        </w:rPr>
        <w:t xml:space="preserve">                                                         </w:t>
      </w:r>
    </w:p>
    <w:p w14:paraId="46B59D7F" w14:textId="037CDBA2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lastRenderedPageBreak/>
        <w:t xml:space="preserve">            </w:t>
      </w:r>
      <w:r w:rsidR="00F74BC0">
        <w:rPr>
          <w:rFonts w:ascii="Arial" w:hAnsi="Arial" w:cs="Arial"/>
        </w:rPr>
        <w:tab/>
      </w:r>
      <w:r w:rsidRPr="00F74BC0">
        <w:rPr>
          <w:rFonts w:ascii="Arial" w:hAnsi="Arial" w:cs="Arial"/>
          <w:highlight w:val="cyan"/>
        </w:rPr>
        <w:t>…………………………………………………….</w:t>
      </w:r>
      <w:r w:rsidRPr="00F74BC0">
        <w:rPr>
          <w:rFonts w:ascii="Arial" w:hAnsi="Arial" w:cs="Arial"/>
        </w:rPr>
        <w:t xml:space="preserve">                                                         </w:t>
      </w:r>
    </w:p>
    <w:p w14:paraId="4067E14F" w14:textId="77777777" w:rsidR="00B70A99" w:rsidRPr="00F74BC0" w:rsidRDefault="00B70A99">
      <w:pPr>
        <w:jc w:val="both"/>
        <w:rPr>
          <w:rFonts w:ascii="Arial" w:hAnsi="Arial" w:cs="Arial"/>
        </w:rPr>
      </w:pPr>
    </w:p>
    <w:p w14:paraId="6C3B7B2C" w14:textId="77777777" w:rsidR="00F74BC0" w:rsidRDefault="00F74BC0" w:rsidP="00F74BC0">
      <w:pPr>
        <w:jc w:val="center"/>
        <w:rPr>
          <w:rFonts w:ascii="Arial" w:hAnsi="Arial" w:cs="Arial"/>
          <w:b/>
        </w:rPr>
      </w:pPr>
    </w:p>
    <w:p w14:paraId="40F14145" w14:textId="77777777" w:rsidR="00B70A99" w:rsidRDefault="00B70A99" w:rsidP="00F74BC0">
      <w:pPr>
        <w:jc w:val="center"/>
        <w:rPr>
          <w:rFonts w:ascii="Arial" w:hAnsi="Arial" w:cs="Arial"/>
          <w:b/>
        </w:rPr>
      </w:pPr>
      <w:r w:rsidRPr="00F74BC0">
        <w:rPr>
          <w:rFonts w:ascii="Arial" w:hAnsi="Arial" w:cs="Arial"/>
          <w:b/>
        </w:rPr>
        <w:t>III.</w:t>
      </w:r>
    </w:p>
    <w:p w14:paraId="0261B855" w14:textId="77777777" w:rsidR="00F74BC0" w:rsidRPr="00F74BC0" w:rsidRDefault="00F74BC0" w:rsidP="00F74BC0">
      <w:pPr>
        <w:jc w:val="center"/>
        <w:rPr>
          <w:rFonts w:ascii="Arial" w:hAnsi="Arial" w:cs="Arial"/>
          <w:b/>
        </w:rPr>
      </w:pPr>
    </w:p>
    <w:p w14:paraId="79E93432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>Protože v dané věci jde o nakládání s</w:t>
      </w:r>
      <w:r w:rsidR="00275514">
        <w:rPr>
          <w:rFonts w:ascii="Arial" w:hAnsi="Arial" w:cs="Arial"/>
        </w:rPr>
        <w:t xml:space="preserve">e jměním </w:t>
      </w:r>
      <w:r w:rsidRPr="00F74BC0">
        <w:rPr>
          <w:rFonts w:ascii="Arial" w:hAnsi="Arial" w:cs="Arial"/>
        </w:rPr>
        <w:t xml:space="preserve">nezletilého, které vyžaduje </w:t>
      </w:r>
      <w:r w:rsidR="00275514">
        <w:rPr>
          <w:rFonts w:ascii="Arial" w:hAnsi="Arial" w:cs="Arial"/>
        </w:rPr>
        <w:t>souhlas</w:t>
      </w:r>
      <w:r w:rsidRPr="00F74BC0">
        <w:rPr>
          <w:rFonts w:ascii="Arial" w:hAnsi="Arial" w:cs="Arial"/>
        </w:rPr>
        <w:t xml:space="preserve"> soudu, navrhuje matka</w:t>
      </w:r>
      <w:r w:rsidRPr="00F74BC0">
        <w:rPr>
          <w:rFonts w:ascii="Arial" w:hAnsi="Arial" w:cs="Arial"/>
          <w:highlight w:val="cyan"/>
        </w:rPr>
        <w:t>/</w:t>
      </w:r>
      <w:r w:rsidRPr="00F74BC0">
        <w:rPr>
          <w:rFonts w:ascii="Arial" w:hAnsi="Arial" w:cs="Arial"/>
        </w:rPr>
        <w:t>otec</w:t>
      </w:r>
      <w:r w:rsidRPr="00F74BC0">
        <w:rPr>
          <w:rFonts w:ascii="Arial" w:hAnsi="Arial" w:cs="Arial"/>
          <w:highlight w:val="cyan"/>
        </w:rPr>
        <w:t>/</w:t>
      </w:r>
      <w:r w:rsidRPr="00F74BC0">
        <w:rPr>
          <w:rFonts w:ascii="Arial" w:hAnsi="Arial" w:cs="Arial"/>
        </w:rPr>
        <w:t>oba zákonní zástupci nezletilého vydání tohoto</w:t>
      </w:r>
    </w:p>
    <w:p w14:paraId="02845F87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> </w:t>
      </w:r>
    </w:p>
    <w:p w14:paraId="2B515DBD" w14:textId="77777777" w:rsidR="00B70A99" w:rsidRPr="00F74BC0" w:rsidRDefault="00B70A99" w:rsidP="00F74BC0">
      <w:pPr>
        <w:jc w:val="center"/>
        <w:rPr>
          <w:rFonts w:ascii="Arial" w:hAnsi="Arial" w:cs="Arial"/>
          <w:b/>
        </w:rPr>
      </w:pPr>
      <w:r w:rsidRPr="00F74BC0">
        <w:rPr>
          <w:rFonts w:ascii="Arial" w:hAnsi="Arial" w:cs="Arial"/>
          <w:b/>
        </w:rPr>
        <w:t>r o z s u d k u:</w:t>
      </w:r>
    </w:p>
    <w:p w14:paraId="6B85EF21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> </w:t>
      </w:r>
    </w:p>
    <w:p w14:paraId="0C33C32C" w14:textId="77777777" w:rsidR="00B70A99" w:rsidRPr="00F74BC0" w:rsidRDefault="002755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Soud uděluje souhlas s jednáním </w:t>
      </w:r>
      <w:r w:rsidR="00B70A99" w:rsidRPr="00F74BC0">
        <w:rPr>
          <w:rFonts w:ascii="Arial" w:hAnsi="Arial" w:cs="Arial"/>
        </w:rPr>
        <w:t xml:space="preserve">nezletilého </w:t>
      </w:r>
      <w:r w:rsidR="00B70A99" w:rsidRPr="00F74BC0">
        <w:rPr>
          <w:rFonts w:ascii="Arial" w:hAnsi="Arial" w:cs="Arial"/>
          <w:highlight w:val="cyan"/>
        </w:rPr>
        <w:t>...........................</w:t>
      </w:r>
      <w:r w:rsidR="00B70A99" w:rsidRPr="00F74BC0">
        <w:rPr>
          <w:rFonts w:ascii="Arial" w:hAnsi="Arial" w:cs="Arial"/>
        </w:rPr>
        <w:t xml:space="preserve">, nar. </w:t>
      </w:r>
      <w:r w:rsidR="00B70A99" w:rsidRPr="00F74BC0">
        <w:rPr>
          <w:rFonts w:ascii="Arial" w:hAnsi="Arial" w:cs="Arial"/>
          <w:highlight w:val="cyan"/>
        </w:rPr>
        <w:t>.............................</w:t>
      </w:r>
      <w:r w:rsidR="00B70A99" w:rsidRPr="00F74BC0">
        <w:rPr>
          <w:rFonts w:ascii="Arial" w:hAnsi="Arial" w:cs="Arial"/>
        </w:rPr>
        <w:t xml:space="preserve"> - výpověď smlouvy o stavebním spoření č. </w:t>
      </w:r>
      <w:r w:rsidR="00B70A99" w:rsidRPr="00F74BC0">
        <w:rPr>
          <w:rFonts w:ascii="Arial" w:hAnsi="Arial" w:cs="Arial"/>
          <w:highlight w:val="cyan"/>
        </w:rPr>
        <w:t>.................................../</w:t>
      </w:r>
      <w:r w:rsidR="00B70A99" w:rsidRPr="00F74BC0">
        <w:rPr>
          <w:rFonts w:ascii="Arial" w:hAnsi="Arial" w:cs="Arial"/>
        </w:rPr>
        <w:t xml:space="preserve"> návrh na ukončení smlouvy o stavebním spoření dohodou č. </w:t>
      </w:r>
      <w:r w:rsidR="00B70A99" w:rsidRPr="00F74BC0">
        <w:rPr>
          <w:rFonts w:ascii="Arial" w:hAnsi="Arial" w:cs="Arial"/>
          <w:highlight w:val="cyan"/>
        </w:rPr>
        <w:t>.................................../</w:t>
      </w:r>
      <w:r w:rsidR="00B70A99" w:rsidRPr="00F74BC0">
        <w:rPr>
          <w:rFonts w:ascii="Arial" w:hAnsi="Arial" w:cs="Arial"/>
        </w:rPr>
        <w:t>, kterou</w:t>
      </w:r>
      <w:r w:rsidR="00B70A99" w:rsidRPr="00F74BC0">
        <w:rPr>
          <w:rFonts w:ascii="Arial" w:hAnsi="Arial" w:cs="Arial"/>
          <w:highlight w:val="cyan"/>
        </w:rPr>
        <w:t>/</w:t>
      </w:r>
      <w:r w:rsidR="00B70A99" w:rsidRPr="00F74BC0">
        <w:rPr>
          <w:rFonts w:ascii="Arial" w:hAnsi="Arial" w:cs="Arial"/>
        </w:rPr>
        <w:t>ý</w:t>
      </w:r>
      <w:r w:rsidR="00B70A99" w:rsidRPr="00F74BC0">
        <w:rPr>
          <w:rFonts w:ascii="Arial" w:hAnsi="Arial" w:cs="Arial"/>
          <w:highlight w:val="cyan"/>
        </w:rPr>
        <w:t>/</w:t>
      </w:r>
      <w:r w:rsidR="00B70A99" w:rsidRPr="00F74BC0">
        <w:rPr>
          <w:rFonts w:ascii="Arial" w:hAnsi="Arial" w:cs="Arial"/>
        </w:rPr>
        <w:t xml:space="preserve"> za nezletilého učinil</w:t>
      </w:r>
      <w:r w:rsidR="00B70A99" w:rsidRPr="00F74BC0">
        <w:rPr>
          <w:rFonts w:ascii="Arial" w:hAnsi="Arial" w:cs="Arial"/>
          <w:highlight w:val="cyan"/>
        </w:rPr>
        <w:t>/</w:t>
      </w:r>
      <w:r w:rsidR="00B70A99" w:rsidRPr="00F74BC0">
        <w:rPr>
          <w:rFonts w:ascii="Arial" w:hAnsi="Arial" w:cs="Arial"/>
        </w:rPr>
        <w:t>a</w:t>
      </w:r>
      <w:r w:rsidR="00B70A99" w:rsidRPr="00F74BC0">
        <w:rPr>
          <w:rFonts w:ascii="Arial" w:hAnsi="Arial" w:cs="Arial"/>
          <w:highlight w:val="cyan"/>
        </w:rPr>
        <w:t>/</w:t>
      </w:r>
      <w:proofErr w:type="gramStart"/>
      <w:r w:rsidR="00B70A99" w:rsidRPr="00F74BC0">
        <w:rPr>
          <w:rFonts w:ascii="Arial" w:hAnsi="Arial" w:cs="Arial"/>
        </w:rPr>
        <w:t>i  matka</w:t>
      </w:r>
      <w:proofErr w:type="gramEnd"/>
      <w:r w:rsidR="00B70A99" w:rsidRPr="00F74BC0">
        <w:rPr>
          <w:rFonts w:ascii="Arial" w:hAnsi="Arial" w:cs="Arial"/>
          <w:highlight w:val="cyan"/>
        </w:rPr>
        <w:t>/</w:t>
      </w:r>
      <w:r w:rsidR="00B70A99" w:rsidRPr="00F74BC0">
        <w:rPr>
          <w:rFonts w:ascii="Arial" w:hAnsi="Arial" w:cs="Arial"/>
        </w:rPr>
        <w:t>otec</w:t>
      </w:r>
      <w:r w:rsidR="00B70A99" w:rsidRPr="00F74BC0">
        <w:rPr>
          <w:rFonts w:ascii="Arial" w:hAnsi="Arial" w:cs="Arial"/>
          <w:highlight w:val="cyan"/>
        </w:rPr>
        <w:t>/</w:t>
      </w:r>
      <w:r w:rsidR="00B70A99" w:rsidRPr="00F74BC0">
        <w:rPr>
          <w:rFonts w:ascii="Arial" w:hAnsi="Arial" w:cs="Arial"/>
        </w:rPr>
        <w:t>oba zákonní zástupci nezletilého dne</w:t>
      </w:r>
      <w:r w:rsidR="008D6955">
        <w:rPr>
          <w:rFonts w:ascii="Arial" w:hAnsi="Arial" w:cs="Arial"/>
        </w:rPr>
        <w:t xml:space="preserve"> </w:t>
      </w:r>
      <w:r w:rsidR="00B70A99" w:rsidRPr="00F74BC0">
        <w:rPr>
          <w:rFonts w:ascii="Arial" w:hAnsi="Arial" w:cs="Arial"/>
          <w:highlight w:val="cyan"/>
        </w:rPr>
        <w:t>............</w:t>
      </w:r>
      <w:r w:rsidR="00B70A99" w:rsidRPr="00F74BC0">
        <w:rPr>
          <w:rFonts w:ascii="Arial" w:hAnsi="Arial" w:cs="Arial"/>
        </w:rPr>
        <w:t xml:space="preserve"> s</w:t>
      </w:r>
      <w:r w:rsidR="008D6955">
        <w:rPr>
          <w:rFonts w:ascii="Arial" w:hAnsi="Arial" w:cs="Arial"/>
        </w:rPr>
        <w:t> </w:t>
      </w:r>
      <w:r w:rsidR="00B70A99" w:rsidRPr="00F74BC0">
        <w:rPr>
          <w:rFonts w:ascii="Arial" w:hAnsi="Arial" w:cs="Arial"/>
        </w:rPr>
        <w:t>tím</w:t>
      </w:r>
      <w:r w:rsidR="008D6955">
        <w:rPr>
          <w:rFonts w:ascii="Arial" w:hAnsi="Arial" w:cs="Arial"/>
        </w:rPr>
        <w:t>,</w:t>
      </w:r>
      <w:r w:rsidR="00B70A99" w:rsidRPr="00F74BC0">
        <w:rPr>
          <w:rFonts w:ascii="Arial" w:hAnsi="Arial" w:cs="Arial"/>
        </w:rPr>
        <w:t xml:space="preserve"> že prostředky ze stavebního spoření budou vyplaceny na č. účtu</w:t>
      </w:r>
      <w:r w:rsidR="008D6955">
        <w:rPr>
          <w:rFonts w:ascii="Arial" w:hAnsi="Arial" w:cs="Arial"/>
        </w:rPr>
        <w:t xml:space="preserve">: </w:t>
      </w:r>
      <w:r w:rsidR="00B70A99" w:rsidRPr="00F74BC0">
        <w:rPr>
          <w:rFonts w:ascii="Arial" w:hAnsi="Arial" w:cs="Arial"/>
          <w:highlight w:val="cyan"/>
        </w:rPr>
        <w:t>…</w:t>
      </w:r>
      <w:r w:rsidR="008D6955">
        <w:rPr>
          <w:rFonts w:ascii="Arial" w:hAnsi="Arial" w:cs="Arial"/>
          <w:highlight w:val="cyan"/>
        </w:rPr>
        <w:t>…….</w:t>
      </w:r>
      <w:r w:rsidR="00B70A99" w:rsidRPr="00F74BC0">
        <w:rPr>
          <w:rFonts w:ascii="Arial" w:hAnsi="Arial" w:cs="Arial"/>
          <w:highlight w:val="cyan"/>
        </w:rPr>
        <w:t>……………</w:t>
      </w:r>
      <w:r w:rsidR="00B70A99" w:rsidRPr="00F74BC0">
        <w:rPr>
          <w:rFonts w:ascii="Arial" w:hAnsi="Arial" w:cs="Arial"/>
        </w:rPr>
        <w:t xml:space="preserve">, který je veden u </w:t>
      </w:r>
      <w:r w:rsidR="00B70A99" w:rsidRPr="00F74BC0">
        <w:rPr>
          <w:rFonts w:ascii="Arial" w:hAnsi="Arial" w:cs="Arial"/>
          <w:highlight w:val="cyan"/>
        </w:rPr>
        <w:t>.....................................................</w:t>
      </w:r>
      <w:r w:rsidR="008D6955">
        <w:rPr>
          <w:rFonts w:ascii="Arial" w:hAnsi="Arial" w:cs="Arial"/>
        </w:rPr>
        <w:t>.</w:t>
      </w:r>
    </w:p>
    <w:p w14:paraId="38D31DF7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> </w:t>
      </w:r>
    </w:p>
    <w:p w14:paraId="1631624D" w14:textId="77777777" w:rsidR="00B70A99" w:rsidRPr="00F74BC0" w:rsidRDefault="00B70A99">
      <w:pPr>
        <w:jc w:val="both"/>
        <w:rPr>
          <w:rFonts w:ascii="Arial" w:hAnsi="Arial" w:cs="Arial"/>
        </w:rPr>
      </w:pPr>
    </w:p>
    <w:p w14:paraId="7F94E814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 xml:space="preserve">V </w:t>
      </w:r>
      <w:r w:rsidRPr="00F74BC0">
        <w:rPr>
          <w:rFonts w:ascii="Arial" w:hAnsi="Arial" w:cs="Arial"/>
          <w:highlight w:val="cyan"/>
        </w:rPr>
        <w:t>……</w:t>
      </w:r>
      <w:r w:rsidR="008D6955">
        <w:rPr>
          <w:rFonts w:ascii="Arial" w:hAnsi="Arial" w:cs="Arial"/>
          <w:highlight w:val="cyan"/>
        </w:rPr>
        <w:t>…………….</w:t>
      </w:r>
      <w:r w:rsidRPr="00F74BC0">
        <w:rPr>
          <w:rFonts w:ascii="Arial" w:hAnsi="Arial" w:cs="Arial"/>
          <w:highlight w:val="cyan"/>
        </w:rPr>
        <w:t>………..</w:t>
      </w:r>
      <w:r w:rsidRPr="00F74BC0">
        <w:rPr>
          <w:rFonts w:ascii="Arial" w:hAnsi="Arial" w:cs="Arial"/>
        </w:rPr>
        <w:t xml:space="preserve"> dne </w:t>
      </w:r>
      <w:r w:rsidRPr="00F74BC0">
        <w:rPr>
          <w:rFonts w:ascii="Arial" w:hAnsi="Arial" w:cs="Arial"/>
          <w:highlight w:val="cyan"/>
        </w:rPr>
        <w:t>.......................</w:t>
      </w:r>
    </w:p>
    <w:p w14:paraId="0E984BBE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> </w:t>
      </w:r>
    </w:p>
    <w:p w14:paraId="039E70E6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</w:rPr>
        <w:t> </w:t>
      </w:r>
    </w:p>
    <w:p w14:paraId="705DD5DC" w14:textId="77777777" w:rsidR="00B70A99" w:rsidRPr="00F74BC0" w:rsidRDefault="00B70A99">
      <w:pPr>
        <w:jc w:val="both"/>
        <w:rPr>
          <w:rFonts w:ascii="Arial" w:hAnsi="Arial" w:cs="Arial"/>
        </w:rPr>
      </w:pPr>
    </w:p>
    <w:p w14:paraId="5AE23C80" w14:textId="77777777" w:rsidR="00B70A99" w:rsidRPr="00F74BC0" w:rsidRDefault="00B70A99">
      <w:pPr>
        <w:jc w:val="both"/>
        <w:rPr>
          <w:rFonts w:ascii="Arial" w:hAnsi="Arial" w:cs="Arial"/>
        </w:rPr>
      </w:pPr>
      <w:r w:rsidRPr="00F74BC0">
        <w:rPr>
          <w:rFonts w:ascii="Arial" w:hAnsi="Arial" w:cs="Arial"/>
          <w:highlight w:val="cyan"/>
        </w:rPr>
        <w:t>........................................</w:t>
      </w:r>
    </w:p>
    <w:p w14:paraId="3437E3C6" w14:textId="77777777" w:rsidR="00B70A99" w:rsidRDefault="008248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matk</w:t>
      </w:r>
      <w:r w:rsidR="00B70A99" w:rsidRPr="00F74BC0">
        <w:rPr>
          <w:rFonts w:ascii="Arial" w:hAnsi="Arial" w:cs="Arial"/>
        </w:rPr>
        <w:t>a</w:t>
      </w:r>
      <w:r w:rsidR="00D7020D" w:rsidRPr="008D6955">
        <w:rPr>
          <w:rFonts w:ascii="Arial" w:hAnsi="Arial" w:cs="Arial"/>
          <w:highlight w:val="cyan"/>
        </w:rPr>
        <w:t>/</w:t>
      </w:r>
      <w:r w:rsidR="00B70A99" w:rsidRPr="00F74BC0">
        <w:rPr>
          <w:rFonts w:ascii="Arial" w:hAnsi="Arial" w:cs="Arial"/>
        </w:rPr>
        <w:t>otec nezletilého</w:t>
      </w:r>
      <w:r w:rsidR="008D6955" w:rsidRPr="008D6955">
        <w:rPr>
          <w:rFonts w:ascii="Arial" w:hAnsi="Arial" w:cs="Arial"/>
          <w:highlight w:val="cyan"/>
        </w:rPr>
        <w:t>/</w:t>
      </w:r>
    </w:p>
    <w:p w14:paraId="5F2A04A2" w14:textId="77777777" w:rsidR="00B70A99" w:rsidRPr="00F74BC0" w:rsidRDefault="00D7020D" w:rsidP="008D6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oba</w:t>
      </w:r>
      <w:r w:rsidR="008D6955" w:rsidRPr="008D6955">
        <w:rPr>
          <w:rFonts w:ascii="Arial" w:hAnsi="Arial" w:cs="Arial"/>
          <w:highlight w:val="cyan"/>
        </w:rPr>
        <w:t>/</w:t>
      </w:r>
      <w:r w:rsidR="00B70A99" w:rsidRPr="00F74BC0">
        <w:rPr>
          <w:rFonts w:ascii="Arial" w:hAnsi="Arial" w:cs="Arial"/>
        </w:rPr>
        <w:t>navrhovatel</w:t>
      </w:r>
      <w:r w:rsidRPr="00824805">
        <w:rPr>
          <w:rFonts w:ascii="Arial" w:hAnsi="Arial" w:cs="Arial"/>
          <w:highlight w:val="cyan"/>
        </w:rPr>
        <w:t>/</w:t>
      </w:r>
      <w:r w:rsidR="00B70A99" w:rsidRPr="00F74BC0">
        <w:rPr>
          <w:rFonts w:ascii="Arial" w:hAnsi="Arial" w:cs="Arial"/>
        </w:rPr>
        <w:t>é</w:t>
      </w:r>
    </w:p>
    <w:p w14:paraId="6A00B5A8" w14:textId="77777777" w:rsidR="00B70A99" w:rsidRPr="00F74BC0" w:rsidRDefault="00B70A99">
      <w:pPr>
        <w:rPr>
          <w:rFonts w:ascii="Arial" w:hAnsi="Arial" w:cs="Arial"/>
        </w:rPr>
      </w:pPr>
    </w:p>
    <w:p w14:paraId="3845E312" w14:textId="77777777" w:rsidR="001C31EA" w:rsidRPr="00F74BC0" w:rsidRDefault="001C31EA">
      <w:pPr>
        <w:rPr>
          <w:rFonts w:ascii="Arial" w:hAnsi="Arial" w:cs="Arial"/>
        </w:rPr>
      </w:pPr>
    </w:p>
    <w:sectPr w:rsidR="001C31EA" w:rsidRPr="00F74BC0" w:rsidSect="009E47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A17E" w14:textId="77777777" w:rsidR="000B15C9" w:rsidRDefault="000B15C9">
      <w:r>
        <w:separator/>
      </w:r>
    </w:p>
  </w:endnote>
  <w:endnote w:type="continuationSeparator" w:id="0">
    <w:p w14:paraId="161196CA" w14:textId="77777777" w:rsidR="000B15C9" w:rsidRDefault="000B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AFB1" w14:textId="77777777" w:rsidR="00B70A99" w:rsidRDefault="00906056">
    <w:pPr>
      <w:pStyle w:val="Zpat"/>
      <w:jc w:val="center"/>
      <w:rPr>
        <w:rFonts w:ascii="Arial" w:hAnsi="Arial" w:cs="Arial"/>
        <w:sz w:val="16"/>
      </w:rPr>
    </w:pPr>
    <w:r>
      <w:rPr>
        <w:rStyle w:val="slostrnky"/>
        <w:rFonts w:ascii="Arial" w:hAnsi="Arial" w:cs="Arial"/>
        <w:sz w:val="16"/>
      </w:rPr>
      <w:fldChar w:fldCharType="begin"/>
    </w:r>
    <w:r w:rsidR="00B70A99">
      <w:rPr>
        <w:rStyle w:val="slostrnky"/>
        <w:rFonts w:ascii="Arial" w:hAnsi="Arial" w:cs="Arial"/>
        <w:sz w:val="16"/>
      </w:rPr>
      <w:instrText xml:space="preserve"> PAGE </w:instrText>
    </w:r>
    <w:r>
      <w:rPr>
        <w:rStyle w:val="slostrnky"/>
        <w:rFonts w:ascii="Arial" w:hAnsi="Arial" w:cs="Arial"/>
        <w:sz w:val="16"/>
      </w:rPr>
      <w:fldChar w:fldCharType="separate"/>
    </w:r>
    <w:r w:rsidR="00824805">
      <w:rPr>
        <w:rStyle w:val="slostrnky"/>
        <w:rFonts w:ascii="Arial" w:hAnsi="Arial" w:cs="Arial"/>
        <w:noProof/>
        <w:sz w:val="16"/>
      </w:rPr>
      <w:t>1</w:t>
    </w:r>
    <w:r>
      <w:rPr>
        <w:rStyle w:val="slostrnky"/>
        <w:rFonts w:ascii="Arial" w:hAnsi="Arial" w:cs="Arial"/>
        <w:sz w:val="16"/>
      </w:rPr>
      <w:fldChar w:fldCharType="end"/>
    </w:r>
    <w:r w:rsidR="00B70A99">
      <w:rPr>
        <w:rStyle w:val="slostrnky"/>
        <w:rFonts w:ascii="Arial" w:hAnsi="Arial" w:cs="Arial"/>
        <w:sz w:val="16"/>
      </w:rPr>
      <w:t xml:space="preserve"> z </w:t>
    </w:r>
    <w:r>
      <w:rPr>
        <w:rStyle w:val="slostrnky"/>
        <w:rFonts w:ascii="Arial" w:hAnsi="Arial" w:cs="Arial"/>
        <w:sz w:val="16"/>
      </w:rPr>
      <w:fldChar w:fldCharType="begin"/>
    </w:r>
    <w:r w:rsidR="00B70A99">
      <w:rPr>
        <w:rStyle w:val="slostrnky"/>
        <w:rFonts w:ascii="Arial" w:hAnsi="Arial" w:cs="Arial"/>
        <w:sz w:val="16"/>
      </w:rPr>
      <w:instrText xml:space="preserve"> NUMPAGES </w:instrText>
    </w:r>
    <w:r>
      <w:rPr>
        <w:rStyle w:val="slostrnky"/>
        <w:rFonts w:ascii="Arial" w:hAnsi="Arial" w:cs="Arial"/>
        <w:sz w:val="16"/>
      </w:rPr>
      <w:fldChar w:fldCharType="separate"/>
    </w:r>
    <w:r w:rsidR="00824805">
      <w:rPr>
        <w:rStyle w:val="slostrnky"/>
        <w:rFonts w:ascii="Arial" w:hAnsi="Arial" w:cs="Arial"/>
        <w:noProof/>
        <w:sz w:val="16"/>
      </w:rPr>
      <w:t>2</w:t>
    </w:r>
    <w:r>
      <w:rPr>
        <w:rStyle w:val="slostrnky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4F8BC" w14:textId="77777777" w:rsidR="000B15C9" w:rsidRDefault="000B15C9">
      <w:r>
        <w:separator/>
      </w:r>
    </w:p>
  </w:footnote>
  <w:footnote w:type="continuationSeparator" w:id="0">
    <w:p w14:paraId="51B3148F" w14:textId="77777777" w:rsidR="000B15C9" w:rsidRDefault="000B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2503" w14:textId="77777777" w:rsidR="005B1FEA" w:rsidRPr="001C1EEA" w:rsidRDefault="005B1FEA" w:rsidP="005B1FEA">
    <w:pPr>
      <w:pStyle w:val="Zhlav"/>
      <w:rPr>
        <w:rFonts w:ascii="Arial" w:hAnsi="Arial" w:cs="Arial"/>
        <w:sz w:val="18"/>
        <w:szCs w:val="18"/>
      </w:rPr>
    </w:pPr>
    <w:r w:rsidRPr="001C1EEA">
      <w:rPr>
        <w:rFonts w:ascii="Arial" w:hAnsi="Arial" w:cs="Arial"/>
        <w:sz w:val="18"/>
        <w:szCs w:val="18"/>
      </w:rPr>
      <w:t>Vzor – Návrh na souhlas soudu s právním jednáním nezletilého</w:t>
    </w:r>
  </w:p>
  <w:p w14:paraId="4778916C" w14:textId="77777777" w:rsidR="005B1FEA" w:rsidRDefault="005B1F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96"/>
    <w:rsid w:val="00015386"/>
    <w:rsid w:val="000566DA"/>
    <w:rsid w:val="000B15C9"/>
    <w:rsid w:val="001C31EA"/>
    <w:rsid w:val="00275514"/>
    <w:rsid w:val="002E6796"/>
    <w:rsid w:val="003B37D3"/>
    <w:rsid w:val="003F7928"/>
    <w:rsid w:val="00451551"/>
    <w:rsid w:val="0045304F"/>
    <w:rsid w:val="005B1FEA"/>
    <w:rsid w:val="00642A9F"/>
    <w:rsid w:val="007A00E1"/>
    <w:rsid w:val="007B793B"/>
    <w:rsid w:val="00824805"/>
    <w:rsid w:val="008A4AD3"/>
    <w:rsid w:val="008D6955"/>
    <w:rsid w:val="008E65EF"/>
    <w:rsid w:val="00906056"/>
    <w:rsid w:val="00916991"/>
    <w:rsid w:val="009244BC"/>
    <w:rsid w:val="0096394C"/>
    <w:rsid w:val="009E4770"/>
    <w:rsid w:val="00A56DD5"/>
    <w:rsid w:val="00A90E99"/>
    <w:rsid w:val="00B70A99"/>
    <w:rsid w:val="00C54DFA"/>
    <w:rsid w:val="00CC43F3"/>
    <w:rsid w:val="00CE4581"/>
    <w:rsid w:val="00D7020D"/>
    <w:rsid w:val="00D72AFC"/>
    <w:rsid w:val="00E27924"/>
    <w:rsid w:val="00E62493"/>
    <w:rsid w:val="00F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BB68F2"/>
  <w15:docId w15:val="{4114AB84-DFA2-4121-A4FD-C1BFE356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770"/>
    <w:rPr>
      <w:sz w:val="24"/>
      <w:szCs w:val="24"/>
    </w:rPr>
  </w:style>
  <w:style w:type="paragraph" w:styleId="Nadpis1">
    <w:name w:val="heading 1"/>
    <w:basedOn w:val="Normln"/>
    <w:next w:val="Normln"/>
    <w:qFormat/>
    <w:rsid w:val="009E4770"/>
    <w:pPr>
      <w:keepNext/>
      <w:outlineLvl w:val="0"/>
    </w:pPr>
    <w:rPr>
      <w:rFonts w:ascii="Bookman Old Style" w:hAnsi="Bookman Old Style" w:cs="Tahoma"/>
      <w:outline/>
      <w:color w:val="0000FF"/>
      <w:sz w:val="96"/>
      <w14:textOutline w14:w="9525" w14:cap="flat" w14:cmpd="sng" w14:algn="ctr">
        <w14:solidFill>
          <w14:srgbClr w14:val="0000FF"/>
        </w14:solidFill>
        <w14:prstDash w14:val="solid"/>
        <w14:round/>
      </w14:textOutline>
      <w14:textFill>
        <w14:noFill/>
      </w14:textFill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9E4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E477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E4770"/>
  </w:style>
  <w:style w:type="paragraph" w:styleId="Textbubliny">
    <w:name w:val="Balloon Text"/>
    <w:basedOn w:val="Normln"/>
    <w:link w:val="TextbublinyChar"/>
    <w:uiPriority w:val="99"/>
    <w:semiHidden/>
    <w:unhideWhenUsed/>
    <w:rsid w:val="00F74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BC0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semiHidden/>
    <w:rsid w:val="005B1F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Okresnímu soudu v…………</vt:lpstr>
    </vt:vector>
  </TitlesOfParts>
  <Company>VSS KB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Okresnímu soudu v…………</dc:title>
  <dc:creator>990118v</dc:creator>
  <cp:lastModifiedBy>Hlavackova Edita</cp:lastModifiedBy>
  <cp:revision>2</cp:revision>
  <cp:lastPrinted>2006-11-07T10:36:00Z</cp:lastPrinted>
  <dcterms:created xsi:type="dcterms:W3CDTF">2025-03-13T09:57:00Z</dcterms:created>
  <dcterms:modified xsi:type="dcterms:W3CDTF">2025-03-13T09:57:00Z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2025-03-13T09:57:42Z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076d9757-80ae-4c87-b4d7-9ffa7a0710d0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2b3d820d-9b39-496f-be95-9c1734ba67dd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